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附件3</w:t>
      </w:r>
    </w:p>
    <w:p>
      <w:pPr>
        <w:jc w:val="center"/>
        <w:rPr>
          <w:rFonts w:hint="eastAsia" w:eastAsia="宋体"/>
          <w:b/>
          <w:bCs/>
          <w:sz w:val="36"/>
          <w:lang w:val="en-US" w:eastAsia="zh-CN"/>
        </w:rPr>
      </w:pPr>
    </w:p>
    <w:p>
      <w:pPr>
        <w:jc w:val="center"/>
        <w:rPr>
          <w:rFonts w:hint="eastAsia" w:eastAsia="宋体"/>
          <w:b/>
          <w:bCs/>
          <w:sz w:val="36"/>
        </w:rPr>
      </w:pPr>
      <w:r>
        <w:rPr>
          <w:rFonts w:hint="eastAsia" w:eastAsia="宋体"/>
          <w:b/>
          <w:bCs/>
          <w:sz w:val="36"/>
          <w:lang w:val="en-US" w:eastAsia="zh-CN"/>
        </w:rPr>
        <w:t>南阳市</w:t>
      </w:r>
      <w:r>
        <w:rPr>
          <w:rFonts w:hint="eastAsia" w:eastAsia="宋体"/>
          <w:b/>
          <w:bCs/>
          <w:sz w:val="36"/>
        </w:rPr>
        <w:t>青年科技奖评审简表（         学科组）</w:t>
      </w:r>
    </w:p>
    <w:p>
      <w:pPr>
        <w:jc w:val="center"/>
        <w:rPr>
          <w:rFonts w:hint="eastAsia" w:eastAsia="宋体"/>
          <w:b/>
          <w:bCs/>
          <w:sz w:val="36"/>
        </w:rPr>
      </w:pPr>
    </w:p>
    <w:p>
      <w:pPr>
        <w:spacing w:after="312" w:afterLine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候选人所在单位(盖章)：      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填表时间：   年  月  日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0"/>
        <w:gridCol w:w="1295"/>
        <w:gridCol w:w="870"/>
        <w:gridCol w:w="338"/>
        <w:gridCol w:w="292"/>
        <w:gridCol w:w="1455"/>
        <w:gridCol w:w="617"/>
        <w:gridCol w:w="358"/>
        <w:gridCol w:w="1020"/>
        <w:gridCol w:w="614"/>
        <w:gridCol w:w="856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党派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专业技术职务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参加工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作时间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240" w:lineRule="atLeas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</w:t>
            </w:r>
          </w:p>
          <w:p>
            <w:pPr>
              <w:spacing w:line="240" w:lineRule="atLeas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硕(博)导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221" w:type="dxa"/>
            <w:gridSpan w:val="3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何时何校、何专业及学制学位</w:t>
            </w:r>
          </w:p>
        </w:tc>
        <w:tc>
          <w:tcPr>
            <w:tcW w:w="7350" w:type="dxa"/>
            <w:gridSpan w:val="1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221" w:type="dxa"/>
            <w:gridSpan w:val="3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国内外学术团体任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职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情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况</w:t>
            </w:r>
          </w:p>
        </w:tc>
        <w:tc>
          <w:tcPr>
            <w:tcW w:w="7350" w:type="dxa"/>
            <w:gridSpan w:val="1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21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  <w:r>
              <w:rPr>
                <w:rFonts w:hint="eastAsia"/>
                <w:sz w:val="30"/>
                <w:szCs w:val="30"/>
                <w:lang w:eastAsia="zh-CN"/>
              </w:rPr>
              <w:t>、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职</w:t>
            </w:r>
            <w:r>
              <w:rPr>
                <w:rFonts w:hint="eastAsia"/>
                <w:sz w:val="30"/>
                <w:szCs w:val="30"/>
              </w:rPr>
              <w:t>务</w:t>
            </w:r>
          </w:p>
        </w:tc>
        <w:tc>
          <w:tcPr>
            <w:tcW w:w="7350" w:type="dxa"/>
            <w:gridSpan w:val="1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 讯 地 址</w:t>
            </w:r>
          </w:p>
        </w:tc>
        <w:tc>
          <w:tcPr>
            <w:tcW w:w="7350" w:type="dxa"/>
            <w:gridSpan w:val="1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</w:trPr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 话 号 码</w:t>
            </w:r>
          </w:p>
        </w:tc>
        <w:tc>
          <w:tcPr>
            <w:tcW w:w="7350" w:type="dxa"/>
            <w:gridSpan w:val="1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办公:            传真:       手机: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E-mail</w:t>
            </w:r>
          </w:p>
        </w:tc>
        <w:tc>
          <w:tcPr>
            <w:tcW w:w="7350" w:type="dxa"/>
            <w:gridSpan w:val="1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9571" w:type="dxa"/>
            <w:gridSpan w:val="1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省辖市级以上荣誉称号及社会兼职: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3" w:hRule="atLeast"/>
        </w:trPr>
        <w:tc>
          <w:tcPr>
            <w:tcW w:w="9571" w:type="dxa"/>
            <w:gridSpan w:val="1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专业工作简历: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9571" w:type="dxa"/>
            <w:gridSpan w:val="1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出国进修、讲学、参加国际学术交流情况：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表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的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术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论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或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著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作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名    称</w:t>
            </w:r>
          </w:p>
        </w:tc>
        <w:tc>
          <w:tcPr>
            <w:tcW w:w="374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何时何刊物发表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(出版社出版或学术会议交流)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7" w:hRule="atLeast"/>
        </w:trPr>
        <w:tc>
          <w:tcPr>
            <w:tcW w:w="816" w:type="dxa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613" w:type="dxa"/>
            <w:gridSpan w:val="4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742" w:type="dxa"/>
            <w:gridSpan w:val="5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主要科技成就及专利情况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名    称</w:t>
            </w:r>
          </w:p>
        </w:tc>
        <w:tc>
          <w:tcPr>
            <w:tcW w:w="374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鉴定单位、获奖及应用情况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证书编号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（或名次）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5" w:hRule="atLeast"/>
        </w:trPr>
        <w:tc>
          <w:tcPr>
            <w:tcW w:w="816" w:type="dxa"/>
            <w:vMerge w:val="continue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613" w:type="dxa"/>
            <w:gridSpan w:val="4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742" w:type="dxa"/>
            <w:gridSpan w:val="5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429" w:type="dxa"/>
            <w:gridSpan w:val="5"/>
            <w:vAlign w:val="top"/>
          </w:tcPr>
          <w:p>
            <w:pPr>
              <w:spacing w:before="100" w:beforeLines="0" w:after="100" w:afterLines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获基金资助项目及名称</w:t>
            </w:r>
          </w:p>
        </w:tc>
        <w:tc>
          <w:tcPr>
            <w:tcW w:w="2364" w:type="dxa"/>
            <w:gridSpan w:val="3"/>
            <w:vAlign w:val="top"/>
          </w:tcPr>
          <w:p>
            <w:pPr>
              <w:spacing w:before="100" w:beforeLines="0" w:after="100" w:afterLines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资助时间及方式</w:t>
            </w:r>
          </w:p>
        </w:tc>
        <w:tc>
          <w:tcPr>
            <w:tcW w:w="1378" w:type="dxa"/>
            <w:gridSpan w:val="2"/>
            <w:vAlign w:val="top"/>
          </w:tcPr>
          <w:p>
            <w:pPr>
              <w:spacing w:before="100" w:beforeLines="0" w:after="100" w:afterLines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金额及排名</w:t>
            </w:r>
          </w:p>
        </w:tc>
        <w:tc>
          <w:tcPr>
            <w:tcW w:w="2400" w:type="dxa"/>
            <w:gridSpan w:val="3"/>
            <w:vAlign w:val="top"/>
          </w:tcPr>
          <w:p>
            <w:pPr>
              <w:spacing w:before="100" w:beforeLines="0" w:after="100" w:afterLines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目前完成情况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3429" w:type="dxa"/>
            <w:gridSpan w:val="5"/>
            <w:vAlign w:val="top"/>
          </w:tcPr>
          <w:p>
            <w:pPr>
              <w:spacing w:before="100" w:beforeLines="0" w:after="100" w:afterLine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364" w:type="dxa"/>
            <w:gridSpan w:val="3"/>
            <w:vAlign w:val="top"/>
          </w:tcPr>
          <w:p>
            <w:pPr>
              <w:spacing w:before="100" w:beforeLines="0" w:after="100" w:afterLine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top"/>
          </w:tcPr>
          <w:p>
            <w:pPr>
              <w:spacing w:before="100" w:beforeLines="0" w:after="100" w:afterLine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00" w:type="dxa"/>
            <w:gridSpan w:val="3"/>
            <w:vAlign w:val="top"/>
          </w:tcPr>
          <w:p>
            <w:pPr>
              <w:spacing w:before="100" w:beforeLines="0" w:after="100" w:afterLines="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atLeast"/>
        </w:trPr>
        <w:tc>
          <w:tcPr>
            <w:tcW w:w="9571" w:type="dxa"/>
            <w:gridSpan w:val="13"/>
            <w:vAlign w:val="top"/>
          </w:tcPr>
          <w:p>
            <w:pPr>
              <w:spacing w:before="100" w:beforeLines="0" w:after="100" w:afterLines="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目前正在进行的主要科研工作及项目(名称及工作概况):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137A4"/>
    <w:rsid w:val="6D535020"/>
    <w:rsid w:val="7531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2018-08-06T08:22:00Z</dcterms:created>
  <dc:creator>Administrator</dc:creator>
  <cp:lastModifiedBy>Administrator</cp:lastModifiedBy>
  <dcterms:modified xsi:type="dcterms:W3CDTF">2018-08-06T08:24:22Z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