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2023年河南“最美科技工作者”</w:t>
      </w:r>
    </w:p>
    <w:p>
      <w:pPr>
        <w:spacing w:beforeLines="100"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25" w:firstLineChars="50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候选人姓名：</w:t>
      </w:r>
    </w:p>
    <w:p>
      <w:pPr>
        <w:spacing w:line="800" w:lineRule="exact"/>
        <w:ind w:firstLine="1486" w:firstLineChars="367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工作单</w:t>
      </w:r>
      <w:r>
        <w:rPr>
          <w:rFonts w:hint="eastAsia" w:ascii="黑体" w:hAnsi="黑体" w:eastAsia="黑体"/>
          <w:sz w:val="30"/>
          <w:szCs w:val="30"/>
        </w:rPr>
        <w:t>位：</w:t>
      </w:r>
    </w:p>
    <w:p>
      <w:pPr>
        <w:spacing w:line="800" w:lineRule="exact"/>
        <w:ind w:firstLine="1502" w:firstLineChars="371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推荐单</w:t>
      </w:r>
      <w:r>
        <w:rPr>
          <w:rFonts w:hint="eastAsia" w:ascii="黑体" w:hAnsi="黑体" w:eastAsia="黑体"/>
          <w:sz w:val="30"/>
          <w:szCs w:val="30"/>
        </w:rPr>
        <w:t>位：</w:t>
      </w:r>
    </w:p>
    <w:p>
      <w:pPr>
        <w:spacing w:line="800" w:lineRule="exact"/>
        <w:rPr>
          <w:b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ind w:firstLine="2135" w:firstLineChars="7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填报日期：</w:t>
      </w:r>
      <w:r>
        <w:rPr>
          <w:rFonts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</w:rPr>
        <w:t>3年    月 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520" w:lineRule="exact"/>
        <w:ind w:firstLine="57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1.所在单位：填写候选人人事关系所在单位，应为法人单位。</w:t>
      </w:r>
    </w:p>
    <w:p>
      <w:pPr>
        <w:spacing w:line="52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各省辖市、济源示范区科协联合有关单位，共同推荐本地区“最美科技工作者”候选人；各全省学会推荐本学科“最美科技工作者”候选人；各高校科协、医疗卫生机构科协、企业科协推荐本单位“最美科技工作者”候选人；各省直有关单位推荐本单位或本系统“最美科技工作者”候选人,由哪个单位推荐的，填写单位名称。</w:t>
      </w:r>
    </w:p>
    <w:p>
      <w:pPr>
        <w:spacing w:line="520" w:lineRule="exact"/>
        <w:ind w:firstLine="570" w:firstLineChars="200"/>
        <w:textAlignment w:val="baseline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3.推荐表中所涉及日期统一用阿拉伯数字，如2023年01月01日。</w:t>
      </w:r>
    </w:p>
    <w:p>
      <w:pPr>
        <w:spacing w:line="520" w:lineRule="exact"/>
        <w:ind w:firstLine="570" w:firstLineChars="200"/>
        <w:textAlignment w:val="baseline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4.照片为小2寸正面免冠彩色标准照，将照片电子版插入本表。</w:t>
      </w:r>
    </w:p>
    <w:p>
      <w:pPr>
        <w:spacing w:line="520" w:lineRule="exact"/>
        <w:ind w:firstLine="57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5.专业技术职务：应填写具体的职务，如“研究员”、“研究员级高级工程师”等，请勿填写“正高”、“副高”等。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70" w:firstLineChars="200"/>
        <w:textAlignment w:val="baseline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6.毕业院校、工作单位填写全称，职务等要按照国家有关规定详细填写，属于内设机构职务的应填写具体部门，如“XX大学XX学院院长”。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7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7.学习工作经历从中专或大学毕业后填起，含科普工作经历。</w:t>
      </w:r>
    </w:p>
    <w:p>
      <w:pPr>
        <w:spacing w:line="520" w:lineRule="exact"/>
        <w:ind w:firstLine="57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8.主要事迹1500字左右，感人故事1000字以内，内容应客观真实地反映候选人感人事迹、精神风貌和社会影响情况。</w:t>
      </w:r>
    </w:p>
    <w:p>
      <w:pPr>
        <w:spacing w:line="520" w:lineRule="exact"/>
        <w:ind w:firstLine="57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9.所在单位意见：候选人人事关系所在单位需对候选人政治表现、廉洁自律、道德品行，以及材料的真实性、准确性及涉密情况出具明确意见。意见中应明确写出是否同意推荐，须加盖所在单位公章。</w:t>
      </w:r>
    </w:p>
    <w:p>
      <w:pPr>
        <w:spacing w:line="520" w:lineRule="exact"/>
        <w:ind w:firstLine="57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10.推荐单位意见：对候选人主要事迹和学风道德等方面作出评价，意见中应明确写出是否同意推荐，须加盖推荐单位公章。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0"/>
        <w:gridCol w:w="56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ind w:left="216" w:hanging="215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ind w:left="216" w:hanging="215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tcBorders>
              <w:top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</w:p>
          <w:p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社会服务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2"/>
            <w:tcBorders>
              <w:top w:val="single" w:color="000000" w:sz="6" w:space="0"/>
            </w:tcBorders>
            <w:noWrap/>
          </w:tcPr>
          <w:p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hint="eastAsia" w:ascii="宋体" w:hAnsi="宋体"/>
                <w:bCs/>
                <w:szCs w:val="28"/>
              </w:rPr>
              <w:t>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2"/>
            <w:tcBorders>
              <w:top w:val="single" w:color="000000" w:sz="6" w:space="0"/>
              <w:bottom w:val="single" w:color="000000" w:sz="6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感人故事（1—2个，1000字以内）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225" w:firstLineChars="150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>
            <w:pPr>
              <w:spacing w:line="420" w:lineRule="exact"/>
              <w:ind w:firstLine="4407" w:firstLineChars="2050"/>
              <w:jc w:val="left"/>
            </w:pPr>
            <w:r>
              <w:t>年  月  日</w:t>
            </w:r>
          </w:p>
          <w:p>
            <w:pPr>
              <w:spacing w:line="420" w:lineRule="exact"/>
              <w:ind w:firstLine="4407" w:firstLineChars="2050"/>
              <w:jc w:val="left"/>
            </w:pPr>
          </w:p>
          <w:p>
            <w:pPr>
              <w:spacing w:line="420" w:lineRule="exact"/>
              <w:ind w:firstLine="4407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4" w:hRule="exact"/>
          <w:jc w:val="center"/>
        </w:trPr>
        <w:tc>
          <w:tcPr>
            <w:tcW w:w="799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spacing w:line="420" w:lineRule="exact"/>
              <w:ind w:firstLine="4407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407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407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407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4407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年月日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48" w:hRule="exact"/>
          <w:jc w:val="center"/>
        </w:trPr>
        <w:tc>
          <w:tcPr>
            <w:tcW w:w="799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4407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年月日</w:t>
            </w:r>
          </w:p>
          <w:p>
            <w:pPr>
              <w:spacing w:line="420" w:lineRule="exact"/>
              <w:ind w:firstLine="4407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</w:tbl>
    <w:tbl>
      <w:tblPr>
        <w:tblStyle w:val="6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9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00" w:type="dxa"/>
            <w:gridSpan w:val="2"/>
            <w:noWrap/>
          </w:tcPr>
          <w:p>
            <w:pPr>
              <w:ind w:firstLine="430" w:firstLineChars="200"/>
              <w:rPr>
                <w:rFonts w:ascii="仿宋_GB2312" w:hAnsi="宋体" w:eastAsia="宋体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佐证材料（候选人所获得的主要荣誉及奖励情况，以jpg格式插入空白处，图片要显示荣誉及奖励名称、候选人姓名等关键信息，佐证材料最多提供两页，装订在推荐表之后）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4599" w:type="dxa"/>
            <w:noWrap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601" w:type="dxa"/>
            <w:noWrap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7" w:hRule="atLeast"/>
        </w:trPr>
        <w:tc>
          <w:tcPr>
            <w:tcW w:w="4599" w:type="dxa"/>
            <w:noWrap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601" w:type="dxa"/>
            <w:noWrap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41" w:right="1361" w:bottom="2041" w:left="1474" w:header="851" w:footer="992" w:gutter="0"/>
          <w:cols w:space="425" w:num="1"/>
          <w:docGrid w:type="linesAndChars" w:linePitch="579" w:charSpace="1223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879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2023年河南“最美科技工作者”候选人汇总表</w:t>
      </w:r>
    </w:p>
    <w:p>
      <w:pPr>
        <w:spacing w:beforeLines="70" w:afterLines="70" w:line="4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推荐单位（盖章）：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序号</w:t>
            </w: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姓  名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性别</w:t>
            </w: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民族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党派</w:t>
            </w: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出生年月</w:t>
            </w:r>
          </w:p>
        </w:tc>
        <w:tc>
          <w:tcPr>
            <w:tcW w:w="356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工作单位及职务职称</w:t>
            </w:r>
          </w:p>
        </w:tc>
        <w:tc>
          <w:tcPr>
            <w:tcW w:w="19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专业专长</w:t>
            </w:r>
          </w:p>
        </w:tc>
        <w:tc>
          <w:tcPr>
            <w:tcW w:w="30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是否曾获国家级荣誉表彰或中宣部“最美”系列称号</w:t>
            </w:r>
          </w:p>
        </w:tc>
        <w:tc>
          <w:tcPr>
            <w:tcW w:w="95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418" w:right="1985" w:bottom="1418" w:left="1985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2023年“最美科技工作者”学习宣传活动</w:t>
      </w:r>
      <w:r>
        <w:rPr>
          <w:rFonts w:ascii="小标宋" w:eastAsia="小标宋"/>
          <w:sz w:val="44"/>
          <w:szCs w:val="44"/>
        </w:rPr>
        <w:br w:type="textWrapping"/>
      </w:r>
      <w:r>
        <w:rPr>
          <w:rFonts w:hint="eastAsia" w:ascii="小标宋" w:eastAsia="小标宋"/>
          <w:sz w:val="44"/>
          <w:szCs w:val="44"/>
        </w:rPr>
        <w:t>开展情况表</w:t>
      </w:r>
    </w:p>
    <w:p>
      <w:pPr>
        <w:rPr>
          <w:szCs w:val="28"/>
        </w:rPr>
      </w:pPr>
      <w:r>
        <w:rPr>
          <w:rFonts w:hint="eastAsia"/>
          <w:szCs w:val="28"/>
        </w:rPr>
        <w:t>填报单位（盖章）：</w:t>
      </w:r>
    </w:p>
    <w:p>
      <w:pPr>
        <w:rPr>
          <w:szCs w:val="28"/>
        </w:rPr>
      </w:pPr>
    </w:p>
    <w:tbl>
      <w:tblPr>
        <w:tblStyle w:val="5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64"/>
        <w:gridCol w:w="2370"/>
        <w:gridCol w:w="2229"/>
        <w:gridCol w:w="24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3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2022年推选先进典型数量</w:t>
            </w:r>
          </w:p>
        </w:tc>
        <w:tc>
          <w:tcPr>
            <w:tcW w:w="2312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2023年活动覆盖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人员总数</w:t>
            </w:r>
          </w:p>
        </w:tc>
        <w:tc>
          <w:tcPr>
            <w:tcW w:w="2402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3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2022年举办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学习活动场次</w:t>
            </w:r>
          </w:p>
        </w:tc>
        <w:tc>
          <w:tcPr>
            <w:tcW w:w="2312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2023年各级推选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先进典型数量</w:t>
            </w:r>
          </w:p>
        </w:tc>
        <w:tc>
          <w:tcPr>
            <w:tcW w:w="2402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3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2022年活动覆盖人员总数</w:t>
            </w:r>
          </w:p>
        </w:tc>
        <w:tc>
          <w:tcPr>
            <w:tcW w:w="2312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2023年参与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活动单位数量</w:t>
            </w:r>
          </w:p>
        </w:tc>
        <w:tc>
          <w:tcPr>
            <w:tcW w:w="2402" w:type="dxa"/>
            <w:tcBorders>
              <w:top w:val="single" w:color="000000" w:sz="12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2013" w:type="dxa"/>
            <w:vMerge w:val="restart"/>
            <w:tcBorders>
              <w:top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况</w:t>
            </w:r>
          </w:p>
        </w:tc>
        <w:tc>
          <w:tcPr>
            <w:tcW w:w="6888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是否下发活动通知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是否广泛动员科技工作者参加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是否开展网上评选展示活动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 xml:space="preserve">是否组织专家遴选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Merge w:val="restart"/>
            <w:tcBorders>
              <w:top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其他活动开展形式</w:t>
            </w:r>
          </w:p>
        </w:tc>
        <w:tc>
          <w:tcPr>
            <w:tcW w:w="4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tcBorders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Merge w:val="continue"/>
            <w:tcBorders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  <w:tc>
          <w:tcPr>
            <w:tcW w:w="4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2013" w:type="dxa"/>
            <w:vMerge w:val="restart"/>
            <w:tcBorders>
              <w:top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下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打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集中发布方面</w:t>
            </w:r>
          </w:p>
        </w:tc>
        <w:tc>
          <w:tcPr>
            <w:tcW w:w="4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rPr>
                <w:szCs w:val="28"/>
                <w:highlight w:val="yellow"/>
              </w:rPr>
            </w:pPr>
          </w:p>
          <w:p>
            <w:pPr>
              <w:spacing w:line="400" w:lineRule="exac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201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12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广泛宣传方面</w:t>
            </w:r>
          </w:p>
        </w:tc>
        <w:tc>
          <w:tcPr>
            <w:tcW w:w="4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2013" w:type="dxa"/>
            <w:vMerge w:val="continue"/>
            <w:tcBorders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12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深入学习方面</w:t>
            </w:r>
          </w:p>
        </w:tc>
        <w:tc>
          <w:tcPr>
            <w:tcW w:w="4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</w:tbl>
    <w:p>
      <w:pPr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5" w:type="even"/>
      <w:pgSz w:w="11906" w:h="16838"/>
      <w:pgMar w:top="1985" w:right="1418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小标宋">
    <w:altName w:val="方正小标宋_GBK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楷体简体">
    <w:altName w:val="楷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0644329"/>
      <w:docPartObj>
        <w:docPartGallery w:val="autotext"/>
      </w:docPartObj>
    </w:sdtPr>
    <w:sdtContent>
      <w:p>
        <w:pPr>
          <w:pStyle w:val="3"/>
          <w:jc w:val="right"/>
        </w:pPr>
        <w:r>
          <w:t>—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  <w: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—</w:t>
    </w:r>
    <w:sdt>
      <w:sdtPr>
        <w:id w:val="1170644334"/>
        <w:docPartObj>
          <w:docPartGallery w:val="autotext"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  <w:r>
          <w:rPr>
            <w:rFonts w:hint="eastAsia"/>
          </w:rPr>
          <w:t>—</w:t>
        </w:r>
      </w:sdtContent>
    </w:sdt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18</w:t>
    </w:r>
    <w:r>
      <w:rPr>
        <w:lang w:val="zh-CN"/>
      </w:rPr>
      <w:fldChar w:fldCharType="end"/>
    </w:r>
    <w:r>
      <w:rPr>
        <w:rFonts w:hint="eastAsia"/>
      </w:rPr>
      <w:t>—</w:t>
    </w:r>
  </w:p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EBBF337D"/>
    <w:rsid w:val="000A0479"/>
    <w:rsid w:val="005A65E7"/>
    <w:rsid w:val="009D3DB0"/>
    <w:rsid w:val="00B521C7"/>
    <w:rsid w:val="3F3E4239"/>
    <w:rsid w:val="3FFC5EA7"/>
    <w:rsid w:val="5B9D1FF7"/>
    <w:rsid w:val="5FBF0D6F"/>
    <w:rsid w:val="5FE542CA"/>
    <w:rsid w:val="6FEF4D27"/>
    <w:rsid w:val="7BBBB593"/>
    <w:rsid w:val="7BF65235"/>
    <w:rsid w:val="7CA7C984"/>
    <w:rsid w:val="7D6FF1D7"/>
    <w:rsid w:val="7DEBED6B"/>
    <w:rsid w:val="7EFBD20A"/>
    <w:rsid w:val="7FBFFFCD"/>
    <w:rsid w:val="7FDE81EB"/>
    <w:rsid w:val="7FFFBEFF"/>
    <w:rsid w:val="9FF79AD9"/>
    <w:rsid w:val="A2BF6D88"/>
    <w:rsid w:val="BFFE1CCC"/>
    <w:rsid w:val="E3BF7AD6"/>
    <w:rsid w:val="EBBF337D"/>
    <w:rsid w:val="EED6C131"/>
    <w:rsid w:val="FF3594A2"/>
    <w:rsid w:val="FFD6E744"/>
    <w:rsid w:val="FFFB84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804</Words>
  <Characters>4584</Characters>
  <Lines>38</Lines>
  <Paragraphs>10</Paragraphs>
  <TotalTime>105</TotalTime>
  <ScaleCrop>false</ScaleCrop>
  <LinksUpToDate>false</LinksUpToDate>
  <CharactersWithSpaces>5378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2023-09-15T23:48:00Z</dcterms:created>
  <dc:creator>huanghe</dc:creator>
  <cp:lastModifiedBy>huanghe</cp:lastModifiedBy>
  <dcterms:modified xsi:type="dcterms:W3CDTF">2023-10-13T09:28:56Z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